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1663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F7E48">
        <w:rPr>
          <w:rFonts w:asciiTheme="minorHAnsi" w:hAnsiTheme="minorHAnsi" w:cstheme="minorHAnsi"/>
          <w:b/>
          <w:bCs/>
          <w:color w:val="auto"/>
        </w:rPr>
        <w:t>ANEXO IV</w:t>
      </w:r>
    </w:p>
    <w:p w14:paraId="764A7C80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22971E9B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F7E48">
        <w:rPr>
          <w:rFonts w:asciiTheme="minorHAnsi" w:hAnsiTheme="minorHAnsi" w:cstheme="minorHAnsi"/>
          <w:color w:val="auto"/>
        </w:rPr>
        <w:t>RELATO PADRÃO PARA ENVIO DE CASOS CLÍNICOS</w:t>
      </w:r>
    </w:p>
    <w:p w14:paraId="1A7DED90" w14:textId="2A76D1C2" w:rsidR="007A50F4" w:rsidRPr="00266A79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6C0F6B33" w14:textId="77777777" w:rsidR="007A50F4" w:rsidRDefault="007A50F4" w:rsidP="007A50F4">
      <w:pPr>
        <w:pStyle w:val="Default"/>
        <w:jc w:val="center"/>
        <w:rPr>
          <w:color w:val="auto"/>
          <w:sz w:val="22"/>
          <w:szCs w:val="22"/>
        </w:rPr>
      </w:pPr>
    </w:p>
    <w:p w14:paraId="26908515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4E2C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TÍTULO DO CASO: </w:t>
      </w:r>
      <w:r w:rsidRPr="008D140D">
        <w:rPr>
          <w:rFonts w:cstheme="minorHAnsi"/>
          <w:i/>
          <w:iCs/>
          <w:sz w:val="24"/>
          <w:szCs w:val="24"/>
        </w:rPr>
        <w:t>Título do caso</w:t>
      </w:r>
    </w:p>
    <w:p w14:paraId="7F085B99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AEF3C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AUTOR: </w:t>
      </w:r>
      <w:r w:rsidRPr="008D140D">
        <w:rPr>
          <w:rFonts w:cstheme="minorHAnsi"/>
          <w:i/>
          <w:iCs/>
          <w:sz w:val="24"/>
          <w:szCs w:val="24"/>
        </w:rPr>
        <w:t>Nome Sobrenome</w:t>
      </w:r>
    </w:p>
    <w:p w14:paraId="3C5D547A" w14:textId="77777777" w:rsidR="006817D5" w:rsidRDefault="006817D5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99188E9" w14:textId="4D30828F" w:rsidR="006817D5" w:rsidRPr="006817D5" w:rsidRDefault="006817D5" w:rsidP="006817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17D5">
        <w:rPr>
          <w:rFonts w:cstheme="minorHAnsi"/>
          <w:b/>
          <w:bCs/>
          <w:sz w:val="24"/>
          <w:szCs w:val="24"/>
        </w:rPr>
        <w:t>MINI CURRÍCULO: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817D5">
        <w:rPr>
          <w:rFonts w:cstheme="minorHAnsi"/>
          <w:i/>
          <w:iCs/>
          <w:sz w:val="24"/>
          <w:szCs w:val="24"/>
        </w:rPr>
        <w:t xml:space="preserve">Exemplo: Graduado em... (Universidade) | Especialista em .... (Universidade) | Mestre </w:t>
      </w:r>
      <w:proofErr w:type="spellStart"/>
      <w:r w:rsidRPr="006817D5">
        <w:rPr>
          <w:rFonts w:cstheme="minorHAnsi"/>
          <w:i/>
          <w:iCs/>
          <w:sz w:val="24"/>
          <w:szCs w:val="24"/>
        </w:rPr>
        <w:t>em</w:t>
      </w:r>
      <w:proofErr w:type="spellEnd"/>
      <w:r w:rsidRPr="006817D5">
        <w:rPr>
          <w:rFonts w:cstheme="minorHAnsi"/>
          <w:i/>
          <w:iCs/>
          <w:sz w:val="24"/>
          <w:szCs w:val="24"/>
        </w:rPr>
        <w:t>.... (Universidade) | Doutor em... (Universidade).</w:t>
      </w:r>
    </w:p>
    <w:p w14:paraId="18CB8C4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0B3539D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SEXO E IDADE DO PACIENTE: </w:t>
      </w:r>
      <w:r w:rsidRPr="008D140D">
        <w:rPr>
          <w:rFonts w:cstheme="minorHAnsi"/>
          <w:i/>
          <w:iCs/>
          <w:sz w:val="24"/>
          <w:szCs w:val="24"/>
        </w:rPr>
        <w:t>Paciente sexo X, XX anos</w:t>
      </w:r>
    </w:p>
    <w:p w14:paraId="1A9B61E3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070F9D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QUEIXA PRINCIPAL: </w:t>
      </w:r>
      <w:r w:rsidRPr="008D140D">
        <w:rPr>
          <w:rFonts w:cstheme="minorHAnsi"/>
          <w:i/>
          <w:iCs/>
          <w:sz w:val="24"/>
          <w:szCs w:val="24"/>
        </w:rPr>
        <w:t xml:space="preserve">Texto curto descrevendo a queixa do paciente.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Insatisfação com a cor dos dentes.</w:t>
      </w:r>
    </w:p>
    <w:p w14:paraId="67EEE52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DB0C2C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AVALIAÇÃO INICIAL: </w:t>
      </w:r>
      <w:r w:rsidRPr="008D140D">
        <w:rPr>
          <w:rFonts w:cstheme="minorHAnsi"/>
          <w:i/>
          <w:iCs/>
          <w:sz w:val="24"/>
          <w:szCs w:val="24"/>
        </w:rPr>
        <w:t xml:space="preserve">Texto curto da avaliação do caso.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Após anamnese detalhada, exame clínico e radiográfico, não foi observada nenhuma alteração patológica. Durante o exame clínico, foi verificada a ausência de lesões cariosas ativas/</w:t>
      </w:r>
    </w:p>
    <w:p w14:paraId="386ED4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i/>
          <w:iCs/>
          <w:sz w:val="24"/>
          <w:szCs w:val="24"/>
        </w:rPr>
        <w:t>cavitadas ou restauração, tanto nos dentes anteriores quanto nos posteriores.</w:t>
      </w:r>
    </w:p>
    <w:p w14:paraId="0EDABDD1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8B0BECF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TRATAMENTO EXECUTADO: </w:t>
      </w:r>
      <w:r w:rsidRPr="008D140D">
        <w:rPr>
          <w:rFonts w:cstheme="minorHAnsi"/>
          <w:i/>
          <w:iCs/>
          <w:sz w:val="24"/>
          <w:szCs w:val="24"/>
        </w:rPr>
        <w:t xml:space="preserve">Texto descrevendo o tratamento.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Foi realizada a profilaxia com pedra-pomes e a tomada de cor inicial dos dentes da paciente (escala de cor A-D), sendo escolhidas as cores A2 para os incisivos centrais e A3,5 para os caninos superiores. Em seguida, foram realizadas as moldagens dos arcos com alginato para a obtenção de modelos de gesso. Sobre esses modelos foram confeccionadas as moldeiras de silicone de 1 mm de espessura (Whiteness – FGM) com o emprego de uma plastificadora à vácuo. As moldeiras foram recortadas 1 mm acima do nível gengival e provadas quanto à sua adaptação, retenção e conforto. Logo após a prova das moldeiras, a paciente foi orientada a aplicar uma pequena gota de peróxido de carbamida 10% (Whiteness Perfect 10% - FGM) nas faces vestibulares dos dentes a serem clareados. Foi recomendado o uso de 2 horas por dia, durante 28 dias no período diurno. O paciente foi monitorado semanalmente 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ao final do tratamento, pela sua satisfação, as cores finais foram avaliadas. Na tomada de cor final, as escolhidas foram BL4 tanto para os incisivos centrais como para os caninos. O clareamento caseiro demonstrou uma excelente eficácia e ausência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de sensibilidade, trazendo satisfação e conforto à paciente.</w:t>
      </w:r>
    </w:p>
    <w:p w14:paraId="2F94FAC5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51CE1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1197E4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0BA1">
        <w:rPr>
          <w:rFonts w:cstheme="minorHAnsi"/>
          <w:b/>
          <w:bCs/>
          <w:sz w:val="24"/>
          <w:szCs w:val="24"/>
        </w:rPr>
        <w:t>PASSO A PASSO:</w:t>
      </w:r>
    </w:p>
    <w:p w14:paraId="2C7ABD92" w14:textId="77777777" w:rsidR="007A50F4" w:rsidRPr="00266A79" w:rsidRDefault="007A50F4" w:rsidP="007A50F4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CCAA692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5F962E" w14:textId="77777777" w:rsidR="007D0ECA" w:rsidRDefault="007D0ECA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5B7545" w14:textId="77777777" w:rsidR="007D0ECA" w:rsidRDefault="007D0ECA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7765F46" w14:textId="77777777" w:rsidR="007D0ECA" w:rsidRDefault="007D0ECA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535A7" w14:textId="65AEA17F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40D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10C50A5" wp14:editId="307EA821">
            <wp:extent cx="2927890" cy="1956390"/>
            <wp:effectExtent l="0" t="0" r="635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46" cy="21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FFA4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41532">
        <w:rPr>
          <w:rFonts w:cstheme="minorHAnsi"/>
          <w:sz w:val="20"/>
          <w:szCs w:val="20"/>
        </w:rPr>
        <w:t xml:space="preserve">FIG. 1 - Aspecto </w:t>
      </w:r>
      <w:proofErr w:type="gramStart"/>
      <w:r w:rsidRPr="00E41532">
        <w:rPr>
          <w:rFonts w:cstheme="minorHAnsi"/>
          <w:sz w:val="20"/>
          <w:szCs w:val="20"/>
        </w:rPr>
        <w:t>extra oral</w:t>
      </w:r>
      <w:proofErr w:type="gramEnd"/>
      <w:r w:rsidRPr="00E41532">
        <w:rPr>
          <w:rFonts w:cstheme="minorHAnsi"/>
          <w:sz w:val="20"/>
          <w:szCs w:val="20"/>
        </w:rPr>
        <w:t xml:space="preserve"> inicial </w:t>
      </w:r>
    </w:p>
    <w:p w14:paraId="11A704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5EDF5D" w14:textId="77777777" w:rsidR="007A50F4" w:rsidRPr="00E41532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ABD7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1532">
        <w:rPr>
          <w:rFonts w:cstheme="minorHAnsi"/>
          <w:noProof/>
          <w:sz w:val="24"/>
          <w:szCs w:val="24"/>
        </w:rPr>
        <w:drawing>
          <wp:inline distT="0" distB="0" distL="0" distR="0" wp14:anchorId="0604B9D5" wp14:editId="7E59CA8F">
            <wp:extent cx="2963359" cy="1956391"/>
            <wp:effectExtent l="0" t="0" r="889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96" cy="20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B50C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</w:pPr>
      <w:r w:rsidRPr="00E41532">
        <w:rPr>
          <w:rFonts w:cstheme="minorHAnsi"/>
          <w:sz w:val="20"/>
          <w:szCs w:val="20"/>
        </w:rPr>
        <w:t>FIG. 2 - Vista da Superfície oclusa</w:t>
      </w:r>
    </w:p>
    <w:p w14:paraId="27096E70" w14:textId="77777777" w:rsidR="000203AF" w:rsidRPr="007A50F4" w:rsidRDefault="000203AF" w:rsidP="007A50F4"/>
    <w:sectPr w:rsidR="000203AF" w:rsidRPr="007A50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30CF" w14:textId="77777777" w:rsidR="00981F67" w:rsidRDefault="00981F67" w:rsidP="00476D30">
      <w:pPr>
        <w:spacing w:after="0" w:line="240" w:lineRule="auto"/>
      </w:pPr>
      <w:r>
        <w:separator/>
      </w:r>
    </w:p>
  </w:endnote>
  <w:endnote w:type="continuationSeparator" w:id="0">
    <w:p w14:paraId="6CAC552C" w14:textId="77777777" w:rsidR="00981F67" w:rsidRDefault="00981F67" w:rsidP="004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3661" w14:textId="77777777" w:rsidR="00981F67" w:rsidRDefault="00981F67" w:rsidP="00476D30">
      <w:pPr>
        <w:spacing w:after="0" w:line="240" w:lineRule="auto"/>
      </w:pPr>
      <w:r>
        <w:separator/>
      </w:r>
    </w:p>
  </w:footnote>
  <w:footnote w:type="continuationSeparator" w:id="0">
    <w:p w14:paraId="0C1B1D98" w14:textId="77777777" w:rsidR="00981F67" w:rsidRDefault="00981F67" w:rsidP="004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AA9" w14:textId="45269252" w:rsidR="00476D30" w:rsidRDefault="003E2605">
    <w:pPr>
      <w:pStyle w:val="Cabealho"/>
    </w:pPr>
    <w:r w:rsidRPr="007E6551">
      <w:rPr>
        <w:noProof/>
      </w:rPr>
      <w:drawing>
        <wp:inline distT="0" distB="0" distL="0" distR="0" wp14:anchorId="6E328E66" wp14:editId="6A98A731">
          <wp:extent cx="1272526" cy="715795"/>
          <wp:effectExtent l="0" t="0" r="4445" b="8255"/>
          <wp:docPr id="15937521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52103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2526" cy="71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B4657" w14:textId="62863558" w:rsidR="007D0ECA" w:rsidRPr="007D0ECA" w:rsidRDefault="007D0ECA" w:rsidP="007D0ECA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2"/>
        <w:szCs w:val="12"/>
      </w:rPr>
    </w:pPr>
    <w:r w:rsidRPr="007D0ECA">
      <w:rPr>
        <w:rFonts w:ascii="Arial" w:hAnsi="Arial" w:cs="Arial"/>
        <w:b/>
        <w:bCs/>
        <w:color w:val="808080" w:themeColor="background1" w:themeShade="80"/>
        <w:kern w:val="0"/>
        <w:sz w:val="12"/>
        <w:szCs w:val="12"/>
      </w:rPr>
      <w:t>CERTIFICADO DE AUTORIZAÇÃO</w:t>
    </w:r>
  </w:p>
  <w:p w14:paraId="30E902C4" w14:textId="46278331" w:rsidR="00F77027" w:rsidRPr="007D0ECA" w:rsidRDefault="007D0ECA" w:rsidP="007D0ECA">
    <w:pPr>
      <w:pStyle w:val="Cabealho"/>
      <w:rPr>
        <w:sz w:val="20"/>
        <w:szCs w:val="20"/>
      </w:rPr>
    </w:pPr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 xml:space="preserve">SPA/ME </w:t>
    </w:r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 xml:space="preserve">  </w:t>
    </w:r>
    <w:proofErr w:type="spellStart"/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>N.°</w:t>
    </w:r>
    <w:proofErr w:type="spellEnd"/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 xml:space="preserve"> </w:t>
    </w:r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 xml:space="preserve">  </w:t>
    </w:r>
    <w:r w:rsidRPr="007D0ECA">
      <w:rPr>
        <w:rFonts w:ascii="Arial" w:hAnsi="Arial" w:cs="Arial"/>
        <w:b/>
        <w:bCs/>
        <w:color w:val="808080" w:themeColor="background1" w:themeShade="80"/>
        <w:kern w:val="0"/>
        <w:sz w:val="14"/>
        <w:szCs w:val="14"/>
      </w:rPr>
      <w:t>03.048861/2026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0"/>
    <w:rsid w:val="000203AF"/>
    <w:rsid w:val="003171CE"/>
    <w:rsid w:val="00324904"/>
    <w:rsid w:val="003E2605"/>
    <w:rsid w:val="00476D30"/>
    <w:rsid w:val="006461C9"/>
    <w:rsid w:val="00664715"/>
    <w:rsid w:val="006817D5"/>
    <w:rsid w:val="007A50F4"/>
    <w:rsid w:val="007D0ECA"/>
    <w:rsid w:val="00981F67"/>
    <w:rsid w:val="00C04674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2DDFC"/>
  <w15:chartTrackingRefBased/>
  <w15:docId w15:val="{D4451473-99EB-4893-8AF0-E0F9BB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F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476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7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76D30"/>
  </w:style>
  <w:style w:type="paragraph" w:styleId="Rodap">
    <w:name w:val="footer"/>
    <w:basedOn w:val="Normal"/>
    <w:link w:val="Rodap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76D30"/>
  </w:style>
  <w:style w:type="paragraph" w:customStyle="1" w:styleId="Default">
    <w:name w:val="Default"/>
    <w:rsid w:val="007A5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1843</Characters>
  <Application>Microsoft Office Word</Application>
  <DocSecurity>0</DocSecurity>
  <Lines>51</Lines>
  <Paragraphs>17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Nathalia Vasque Pereira</cp:lastModifiedBy>
  <cp:revision>2</cp:revision>
  <dcterms:created xsi:type="dcterms:W3CDTF">2026-04-10T13:42:00Z</dcterms:created>
  <dcterms:modified xsi:type="dcterms:W3CDTF">2026-04-10T13:42:00Z</dcterms:modified>
</cp:coreProperties>
</file>