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1663" w14:textId="77777777" w:rsidR="007A50F4" w:rsidRPr="007F7E48" w:rsidRDefault="007A50F4" w:rsidP="007A50F4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7F7E48">
        <w:rPr>
          <w:rFonts w:asciiTheme="minorHAnsi" w:hAnsiTheme="minorHAnsi" w:cstheme="minorHAnsi"/>
          <w:b/>
          <w:bCs/>
          <w:color w:val="auto"/>
        </w:rPr>
        <w:t>ANEXO IV</w:t>
      </w:r>
    </w:p>
    <w:p w14:paraId="764A7C80" w14:textId="77777777" w:rsidR="007A50F4" w:rsidRPr="007F7E48" w:rsidRDefault="007A50F4" w:rsidP="007A50F4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22971E9B" w14:textId="77777777" w:rsidR="007A50F4" w:rsidRPr="007F7E48" w:rsidRDefault="007A50F4" w:rsidP="007A50F4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7F7E48">
        <w:rPr>
          <w:rFonts w:asciiTheme="minorHAnsi" w:hAnsiTheme="minorHAnsi" w:cstheme="minorHAnsi"/>
          <w:color w:val="auto"/>
        </w:rPr>
        <w:t>RELATO PADRÃO PARA ENVIO DE CASOS CLÍNICOS</w:t>
      </w:r>
    </w:p>
    <w:p w14:paraId="1A7DED90" w14:textId="2A76D1C2" w:rsidR="007A50F4" w:rsidRPr="00266A79" w:rsidRDefault="007A50F4" w:rsidP="007A50F4">
      <w:pPr>
        <w:pStyle w:val="Default"/>
        <w:jc w:val="center"/>
        <w:rPr>
          <w:rFonts w:asciiTheme="minorHAnsi" w:hAnsiTheme="minorHAnsi" w:cstheme="minorHAnsi"/>
          <w:color w:val="auto"/>
          <w:sz w:val="16"/>
          <w:szCs w:val="16"/>
        </w:rPr>
      </w:pPr>
      <w:r w:rsidRPr="00266A79">
        <w:rPr>
          <w:rFonts w:asciiTheme="minorHAnsi" w:hAnsiTheme="minorHAnsi" w:cstheme="minorHAnsi"/>
          <w:color w:val="auto"/>
          <w:sz w:val="16"/>
          <w:szCs w:val="16"/>
        </w:rPr>
        <w:t xml:space="preserve">*Consulte </w:t>
      </w:r>
      <w:r>
        <w:rPr>
          <w:rFonts w:asciiTheme="minorHAnsi" w:hAnsiTheme="minorHAnsi" w:cstheme="minorHAnsi"/>
          <w:color w:val="auto"/>
          <w:sz w:val="16"/>
          <w:szCs w:val="16"/>
        </w:rPr>
        <w:t>as</w:t>
      </w:r>
      <w:r w:rsidRPr="00266A79">
        <w:rPr>
          <w:rFonts w:asciiTheme="minorHAnsi" w:hAnsiTheme="minorHAnsi" w:cstheme="minorHAnsi"/>
          <w:color w:val="auto"/>
          <w:sz w:val="16"/>
          <w:szCs w:val="16"/>
        </w:rPr>
        <w:t xml:space="preserve"> normas </w:t>
      </w:r>
      <w:r>
        <w:rPr>
          <w:rFonts w:asciiTheme="minorHAnsi" w:hAnsiTheme="minorHAnsi" w:cstheme="minorHAnsi"/>
          <w:color w:val="auto"/>
          <w:sz w:val="16"/>
          <w:szCs w:val="16"/>
        </w:rPr>
        <w:t>para envio de caso clínico</w:t>
      </w:r>
      <w:r w:rsidRPr="00266A79">
        <w:rPr>
          <w:rFonts w:asciiTheme="minorHAnsi" w:hAnsiTheme="minorHAnsi" w:cstheme="minorHAnsi"/>
          <w:color w:val="auto"/>
          <w:sz w:val="16"/>
          <w:szCs w:val="16"/>
        </w:rPr>
        <w:t>.</w:t>
      </w:r>
    </w:p>
    <w:p w14:paraId="6C0F6B33" w14:textId="77777777" w:rsidR="007A50F4" w:rsidRDefault="007A50F4" w:rsidP="007A50F4">
      <w:pPr>
        <w:pStyle w:val="Default"/>
        <w:jc w:val="center"/>
        <w:rPr>
          <w:color w:val="auto"/>
          <w:sz w:val="22"/>
          <w:szCs w:val="22"/>
        </w:rPr>
      </w:pPr>
    </w:p>
    <w:p w14:paraId="26908515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4E2C5B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D140D">
        <w:rPr>
          <w:rFonts w:cstheme="minorHAnsi"/>
          <w:b/>
          <w:bCs/>
          <w:sz w:val="24"/>
          <w:szCs w:val="24"/>
        </w:rPr>
        <w:t xml:space="preserve">TÍTULO DO CASO: </w:t>
      </w:r>
      <w:r w:rsidRPr="008D140D">
        <w:rPr>
          <w:rFonts w:cstheme="minorHAnsi"/>
          <w:i/>
          <w:iCs/>
          <w:sz w:val="24"/>
          <w:szCs w:val="24"/>
        </w:rPr>
        <w:t>Título do caso</w:t>
      </w:r>
    </w:p>
    <w:p w14:paraId="7F085B99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AEF3CA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D140D">
        <w:rPr>
          <w:rFonts w:cstheme="minorHAnsi"/>
          <w:b/>
          <w:bCs/>
          <w:sz w:val="24"/>
          <w:szCs w:val="24"/>
        </w:rPr>
        <w:t xml:space="preserve">AUTOR: </w:t>
      </w:r>
      <w:r w:rsidRPr="008D140D">
        <w:rPr>
          <w:rFonts w:cstheme="minorHAnsi"/>
          <w:i/>
          <w:iCs/>
          <w:sz w:val="24"/>
          <w:szCs w:val="24"/>
        </w:rPr>
        <w:t>Nome Sobrenome</w:t>
      </w:r>
    </w:p>
    <w:p w14:paraId="3C5D547A" w14:textId="77777777" w:rsidR="006817D5" w:rsidRDefault="006817D5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099188E9" w14:textId="4D30828F" w:rsidR="006817D5" w:rsidRPr="006817D5" w:rsidRDefault="006817D5" w:rsidP="006817D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17D5">
        <w:rPr>
          <w:rFonts w:cstheme="minorHAnsi"/>
          <w:b/>
          <w:bCs/>
          <w:sz w:val="24"/>
          <w:szCs w:val="24"/>
        </w:rPr>
        <w:t>MINI CURRÍCULO: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6817D5">
        <w:rPr>
          <w:rFonts w:cstheme="minorHAnsi"/>
          <w:i/>
          <w:iCs/>
          <w:sz w:val="24"/>
          <w:szCs w:val="24"/>
        </w:rPr>
        <w:t>Exemplo: Graduado em... (</w:t>
      </w:r>
      <w:r w:rsidRPr="006817D5">
        <w:rPr>
          <w:rFonts w:cstheme="minorHAnsi"/>
          <w:i/>
          <w:iCs/>
          <w:sz w:val="24"/>
          <w:szCs w:val="24"/>
        </w:rPr>
        <w:t xml:space="preserve">Universidade) | Especialista </w:t>
      </w:r>
      <w:r w:rsidRPr="006817D5">
        <w:rPr>
          <w:rFonts w:cstheme="minorHAnsi"/>
          <w:i/>
          <w:iCs/>
          <w:sz w:val="24"/>
          <w:szCs w:val="24"/>
        </w:rPr>
        <w:t>em ....</w:t>
      </w:r>
      <w:r w:rsidRPr="006817D5">
        <w:rPr>
          <w:rFonts w:cstheme="minorHAnsi"/>
          <w:i/>
          <w:iCs/>
          <w:sz w:val="24"/>
          <w:szCs w:val="24"/>
        </w:rPr>
        <w:t xml:space="preserve"> </w:t>
      </w:r>
      <w:r w:rsidRPr="006817D5">
        <w:rPr>
          <w:rFonts w:cstheme="minorHAnsi"/>
          <w:i/>
          <w:iCs/>
          <w:sz w:val="24"/>
          <w:szCs w:val="24"/>
        </w:rPr>
        <w:t xml:space="preserve">(Universidade) </w:t>
      </w:r>
      <w:r w:rsidRPr="006817D5">
        <w:rPr>
          <w:rFonts w:cstheme="minorHAnsi"/>
          <w:i/>
          <w:iCs/>
          <w:sz w:val="24"/>
          <w:szCs w:val="24"/>
        </w:rPr>
        <w:t xml:space="preserve">| Mestre </w:t>
      </w:r>
      <w:proofErr w:type="spellStart"/>
      <w:r w:rsidRPr="006817D5">
        <w:rPr>
          <w:rFonts w:cstheme="minorHAnsi"/>
          <w:i/>
          <w:iCs/>
          <w:sz w:val="24"/>
          <w:szCs w:val="24"/>
        </w:rPr>
        <w:t>em</w:t>
      </w:r>
      <w:proofErr w:type="spellEnd"/>
      <w:r w:rsidRPr="006817D5">
        <w:rPr>
          <w:rFonts w:cstheme="minorHAnsi"/>
          <w:i/>
          <w:iCs/>
          <w:sz w:val="24"/>
          <w:szCs w:val="24"/>
        </w:rPr>
        <w:t>.... (</w:t>
      </w:r>
      <w:r w:rsidRPr="006817D5">
        <w:rPr>
          <w:rFonts w:cstheme="minorHAnsi"/>
          <w:i/>
          <w:iCs/>
          <w:sz w:val="24"/>
          <w:szCs w:val="24"/>
        </w:rPr>
        <w:t>Universidade) | Doutor em</w:t>
      </w:r>
      <w:r w:rsidRPr="006817D5">
        <w:rPr>
          <w:rFonts w:cstheme="minorHAnsi"/>
          <w:i/>
          <w:iCs/>
          <w:sz w:val="24"/>
          <w:szCs w:val="24"/>
        </w:rPr>
        <w:t>... (</w:t>
      </w:r>
      <w:r w:rsidRPr="006817D5">
        <w:rPr>
          <w:rFonts w:cstheme="minorHAnsi"/>
          <w:i/>
          <w:iCs/>
          <w:sz w:val="24"/>
          <w:szCs w:val="24"/>
        </w:rPr>
        <w:t>Universidade)</w:t>
      </w:r>
      <w:r w:rsidRPr="006817D5">
        <w:rPr>
          <w:rFonts w:cstheme="minorHAnsi"/>
          <w:i/>
          <w:iCs/>
          <w:sz w:val="24"/>
          <w:szCs w:val="24"/>
        </w:rPr>
        <w:t>.</w:t>
      </w:r>
    </w:p>
    <w:p w14:paraId="18CB8C4A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20B3539D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D140D">
        <w:rPr>
          <w:rFonts w:cstheme="minorHAnsi"/>
          <w:b/>
          <w:bCs/>
          <w:sz w:val="24"/>
          <w:szCs w:val="24"/>
        </w:rPr>
        <w:t xml:space="preserve">SEXO E IDADE DO PACIENTE: </w:t>
      </w:r>
      <w:r w:rsidRPr="008D140D">
        <w:rPr>
          <w:rFonts w:cstheme="minorHAnsi"/>
          <w:i/>
          <w:iCs/>
          <w:sz w:val="24"/>
          <w:szCs w:val="24"/>
        </w:rPr>
        <w:t>Paciente sexo X, XX anos</w:t>
      </w:r>
    </w:p>
    <w:p w14:paraId="1A9B61E3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6070F9D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D140D">
        <w:rPr>
          <w:rFonts w:cstheme="minorHAnsi"/>
          <w:b/>
          <w:bCs/>
          <w:sz w:val="24"/>
          <w:szCs w:val="24"/>
        </w:rPr>
        <w:t xml:space="preserve">QUEIXA PRINCIPAL: </w:t>
      </w:r>
      <w:r w:rsidRPr="008D140D">
        <w:rPr>
          <w:rFonts w:cstheme="minorHAnsi"/>
          <w:i/>
          <w:iCs/>
          <w:sz w:val="24"/>
          <w:szCs w:val="24"/>
        </w:rPr>
        <w:t xml:space="preserve">Texto curto descrevendo a queixa do paciente. </w:t>
      </w:r>
      <w:proofErr w:type="spellStart"/>
      <w:r w:rsidRPr="008D140D">
        <w:rPr>
          <w:rFonts w:cstheme="minorHAnsi"/>
          <w:i/>
          <w:iCs/>
          <w:sz w:val="24"/>
          <w:szCs w:val="24"/>
        </w:rPr>
        <w:t>Ex</w:t>
      </w:r>
      <w:proofErr w:type="spellEnd"/>
      <w:r w:rsidRPr="008D140D">
        <w:rPr>
          <w:rFonts w:cstheme="minorHAnsi"/>
          <w:i/>
          <w:iCs/>
          <w:sz w:val="24"/>
          <w:szCs w:val="24"/>
        </w:rPr>
        <w:t>: Insatisfação com a cor dos dentes.</w:t>
      </w:r>
    </w:p>
    <w:p w14:paraId="67EEE52E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2DB0C2C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D140D">
        <w:rPr>
          <w:rFonts w:cstheme="minorHAnsi"/>
          <w:b/>
          <w:bCs/>
          <w:sz w:val="24"/>
          <w:szCs w:val="24"/>
        </w:rPr>
        <w:t xml:space="preserve">AVALIAÇÃO INICIAL: </w:t>
      </w:r>
      <w:r w:rsidRPr="008D140D">
        <w:rPr>
          <w:rFonts w:cstheme="minorHAnsi"/>
          <w:i/>
          <w:iCs/>
          <w:sz w:val="24"/>
          <w:szCs w:val="24"/>
        </w:rPr>
        <w:t xml:space="preserve">Texto curto da avaliação do caso. </w:t>
      </w:r>
      <w:proofErr w:type="spellStart"/>
      <w:r w:rsidRPr="008D140D">
        <w:rPr>
          <w:rFonts w:cstheme="minorHAnsi"/>
          <w:i/>
          <w:iCs/>
          <w:sz w:val="24"/>
          <w:szCs w:val="24"/>
        </w:rPr>
        <w:t>Ex</w:t>
      </w:r>
      <w:proofErr w:type="spellEnd"/>
      <w:r w:rsidRPr="008D140D">
        <w:rPr>
          <w:rFonts w:cstheme="minorHAnsi"/>
          <w:i/>
          <w:iCs/>
          <w:sz w:val="24"/>
          <w:szCs w:val="24"/>
        </w:rPr>
        <w:t>: Após anamnese detalhada, exame clínico e radiográfico, não foi observada nenhuma alteração patológica. Durante o exame clínico, foi verificada a ausência de lesões cariosas ativas/</w:t>
      </w:r>
    </w:p>
    <w:p w14:paraId="386ED47E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D140D">
        <w:rPr>
          <w:rFonts w:cstheme="minorHAnsi"/>
          <w:i/>
          <w:iCs/>
          <w:sz w:val="24"/>
          <w:szCs w:val="24"/>
        </w:rPr>
        <w:t>cavitadas ou restauração, tanto nos dentes anteriores quanto nos posteriores.</w:t>
      </w:r>
    </w:p>
    <w:p w14:paraId="0EDABDD1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78B0BECF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D140D">
        <w:rPr>
          <w:rFonts w:cstheme="minorHAnsi"/>
          <w:b/>
          <w:bCs/>
          <w:sz w:val="24"/>
          <w:szCs w:val="24"/>
        </w:rPr>
        <w:t xml:space="preserve">TRATAMENTO EXECUTADO: </w:t>
      </w:r>
      <w:r w:rsidRPr="008D140D">
        <w:rPr>
          <w:rFonts w:cstheme="minorHAnsi"/>
          <w:i/>
          <w:iCs/>
          <w:sz w:val="24"/>
          <w:szCs w:val="24"/>
        </w:rPr>
        <w:t xml:space="preserve">Texto descrevendo o tratamento. </w:t>
      </w:r>
      <w:proofErr w:type="spellStart"/>
      <w:r w:rsidRPr="008D140D">
        <w:rPr>
          <w:rFonts w:cstheme="minorHAnsi"/>
          <w:i/>
          <w:iCs/>
          <w:sz w:val="24"/>
          <w:szCs w:val="24"/>
        </w:rPr>
        <w:t>Ex</w:t>
      </w:r>
      <w:proofErr w:type="spellEnd"/>
      <w:r w:rsidRPr="008D140D">
        <w:rPr>
          <w:rFonts w:cstheme="minorHAnsi"/>
          <w:i/>
          <w:iCs/>
          <w:sz w:val="24"/>
          <w:szCs w:val="24"/>
        </w:rPr>
        <w:t>: Foi realizada a profilaxia com pedra-pomes e a tomada de cor inicial dos dentes da paciente (escala de cor A-D), sendo escolhidas as cores A2 para os incisivos centrais e A3,5 para os caninos superiores. Em seguida, foram realizadas as moldagens dos arcos com alginato para a obtenção de modelos de gesso. Sobre esses modelos foram confeccionadas as moldeiras de silicone de 1 mm de espessura (Whiteness – FGM) com o emprego de uma plastificadora à vácuo. As moldeiras foram recortadas 1 mm acima do nível gengival e provadas quanto à sua adaptação, retenção e conforto. Logo após a prova das moldeiras, a paciente foi orientada a aplicar uma pequena gota de peróxido de carbamida 10% (Whiteness Perfect 10% - FGM) nas faces vestibulares dos dentes a serem clareados. Foi recomendado o uso de 2 horas por dia, durante 28 dias no período diurno. O paciente foi monitorado semanalmente e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8D140D">
        <w:rPr>
          <w:rFonts w:cstheme="minorHAnsi"/>
          <w:i/>
          <w:iCs/>
          <w:sz w:val="24"/>
          <w:szCs w:val="24"/>
        </w:rPr>
        <w:t>ao final do tratamento, pela sua satisfação, as cores finais foram avaliadas. Na tomada de cor final, as escolhidas foram BL4 tanto para os incisivos centrais como para os caninos. O clareamento caseiro demonstrou uma excelente eficácia e ausência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8D140D">
        <w:rPr>
          <w:rFonts w:cstheme="minorHAnsi"/>
          <w:i/>
          <w:iCs/>
          <w:sz w:val="24"/>
          <w:szCs w:val="24"/>
        </w:rPr>
        <w:t>de sensibilidade, trazendo satisfação e conforto à paciente.</w:t>
      </w:r>
    </w:p>
    <w:p w14:paraId="2F94FAC5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651CE1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F1197E4" w14:textId="77777777" w:rsidR="007A50F4" w:rsidRPr="00AF0BA1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F0BA1">
        <w:rPr>
          <w:rFonts w:cstheme="minorHAnsi"/>
          <w:b/>
          <w:bCs/>
          <w:sz w:val="24"/>
          <w:szCs w:val="24"/>
        </w:rPr>
        <w:t>PASSO A PASSO:</w:t>
      </w:r>
    </w:p>
    <w:p w14:paraId="2C7ABD92" w14:textId="77777777" w:rsidR="007A50F4" w:rsidRPr="00266A79" w:rsidRDefault="007A50F4" w:rsidP="007A50F4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  <w:r w:rsidRPr="00266A79">
        <w:rPr>
          <w:rFonts w:asciiTheme="minorHAnsi" w:hAnsiTheme="minorHAnsi" w:cstheme="minorHAnsi"/>
          <w:color w:val="auto"/>
          <w:sz w:val="16"/>
          <w:szCs w:val="16"/>
        </w:rPr>
        <w:t xml:space="preserve">*Consulte </w:t>
      </w:r>
      <w:r>
        <w:rPr>
          <w:rFonts w:asciiTheme="minorHAnsi" w:hAnsiTheme="minorHAnsi" w:cstheme="minorHAnsi"/>
          <w:color w:val="auto"/>
          <w:sz w:val="16"/>
          <w:szCs w:val="16"/>
        </w:rPr>
        <w:t>as</w:t>
      </w:r>
      <w:r w:rsidRPr="00266A79">
        <w:rPr>
          <w:rFonts w:asciiTheme="minorHAnsi" w:hAnsiTheme="minorHAnsi" w:cstheme="minorHAnsi"/>
          <w:color w:val="auto"/>
          <w:sz w:val="16"/>
          <w:szCs w:val="16"/>
        </w:rPr>
        <w:t xml:space="preserve"> normas </w:t>
      </w:r>
      <w:r>
        <w:rPr>
          <w:rFonts w:asciiTheme="minorHAnsi" w:hAnsiTheme="minorHAnsi" w:cstheme="minorHAnsi"/>
          <w:color w:val="auto"/>
          <w:sz w:val="16"/>
          <w:szCs w:val="16"/>
        </w:rPr>
        <w:t>para envio de caso clínico</w:t>
      </w:r>
      <w:r w:rsidRPr="00266A79">
        <w:rPr>
          <w:rFonts w:asciiTheme="minorHAnsi" w:hAnsiTheme="minorHAnsi" w:cstheme="minorHAnsi"/>
          <w:color w:val="auto"/>
          <w:sz w:val="16"/>
          <w:szCs w:val="16"/>
        </w:rPr>
        <w:t>.</w:t>
      </w:r>
    </w:p>
    <w:p w14:paraId="7CCAA692" w14:textId="77777777" w:rsidR="007A50F4" w:rsidRPr="00AF0BA1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56535A7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D140D">
        <w:rPr>
          <w:rFonts w:cstheme="minorHAnsi"/>
          <w:b/>
          <w:bCs/>
          <w:noProof/>
          <w:sz w:val="24"/>
          <w:szCs w:val="24"/>
        </w:rPr>
        <w:lastRenderedPageBreak/>
        <w:drawing>
          <wp:inline distT="0" distB="0" distL="0" distR="0" wp14:anchorId="610C50A5" wp14:editId="307EA821">
            <wp:extent cx="2927890" cy="1956390"/>
            <wp:effectExtent l="0" t="0" r="6350" b="635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946" cy="210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7FFA4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41532">
        <w:rPr>
          <w:rFonts w:cstheme="minorHAnsi"/>
          <w:sz w:val="20"/>
          <w:szCs w:val="20"/>
        </w:rPr>
        <w:t xml:space="preserve">FIG. 1 - Aspecto </w:t>
      </w:r>
      <w:proofErr w:type="gramStart"/>
      <w:r w:rsidRPr="00E41532">
        <w:rPr>
          <w:rFonts w:cstheme="minorHAnsi"/>
          <w:sz w:val="20"/>
          <w:szCs w:val="20"/>
        </w:rPr>
        <w:t>extra oral</w:t>
      </w:r>
      <w:proofErr w:type="gramEnd"/>
      <w:r w:rsidRPr="00E41532">
        <w:rPr>
          <w:rFonts w:cstheme="minorHAnsi"/>
          <w:sz w:val="20"/>
          <w:szCs w:val="20"/>
        </w:rPr>
        <w:t xml:space="preserve"> inicial </w:t>
      </w:r>
    </w:p>
    <w:p w14:paraId="11A7045B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F5EDF5D" w14:textId="77777777" w:rsidR="007A50F4" w:rsidRPr="00E41532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5ABD77E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41532">
        <w:rPr>
          <w:rFonts w:cstheme="minorHAnsi"/>
          <w:noProof/>
          <w:sz w:val="24"/>
          <w:szCs w:val="24"/>
        </w:rPr>
        <w:drawing>
          <wp:inline distT="0" distB="0" distL="0" distR="0" wp14:anchorId="0604B9D5" wp14:editId="7E59CA8F">
            <wp:extent cx="2963359" cy="1956391"/>
            <wp:effectExtent l="0" t="0" r="8890" b="635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96" cy="200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6B50C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</w:pPr>
      <w:r w:rsidRPr="00E41532">
        <w:rPr>
          <w:rFonts w:cstheme="minorHAnsi"/>
          <w:sz w:val="20"/>
          <w:szCs w:val="20"/>
        </w:rPr>
        <w:t>FIG. 2 - Vista da Superfície oclusa</w:t>
      </w:r>
    </w:p>
    <w:p w14:paraId="27096E70" w14:textId="77777777" w:rsidR="000203AF" w:rsidRPr="007A50F4" w:rsidRDefault="000203AF" w:rsidP="007A50F4"/>
    <w:sectPr w:rsidR="000203AF" w:rsidRPr="007A50F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415B4" w14:textId="77777777" w:rsidR="00476D30" w:rsidRDefault="00476D30" w:rsidP="00476D30">
      <w:pPr>
        <w:spacing w:after="0" w:line="240" w:lineRule="auto"/>
      </w:pPr>
      <w:r>
        <w:separator/>
      </w:r>
    </w:p>
  </w:endnote>
  <w:endnote w:type="continuationSeparator" w:id="0">
    <w:p w14:paraId="6108EE8A" w14:textId="77777777" w:rsidR="00476D30" w:rsidRDefault="00476D30" w:rsidP="0047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EA25" w14:textId="77777777" w:rsidR="00476D30" w:rsidRDefault="00476D30" w:rsidP="00476D30">
      <w:pPr>
        <w:spacing w:after="0" w:line="240" w:lineRule="auto"/>
      </w:pPr>
      <w:r>
        <w:separator/>
      </w:r>
    </w:p>
  </w:footnote>
  <w:footnote w:type="continuationSeparator" w:id="0">
    <w:p w14:paraId="2D83BBFD" w14:textId="77777777" w:rsidR="00476D30" w:rsidRDefault="00476D30" w:rsidP="0047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FAA9" w14:textId="3A0B416A" w:rsidR="00476D30" w:rsidRDefault="00F77027">
    <w:pPr>
      <w:pStyle w:val="Cabealho"/>
    </w:pPr>
    <w:r>
      <w:rPr>
        <w:noProof/>
      </w:rPr>
      <w:drawing>
        <wp:inline distT="0" distB="0" distL="0" distR="0" wp14:anchorId="5CD9614A" wp14:editId="306FCE20">
          <wp:extent cx="1235710" cy="323850"/>
          <wp:effectExtent l="0" t="0" r="2540" b="0"/>
          <wp:docPr id="1608995968" name="Imagem 1" descr="Placa branca com letras pret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995968" name="Imagem 1" descr="Placa branca com letras pretas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035"/>
                  <a:stretch>
                    <a:fillRect/>
                  </a:stretch>
                </pic:blipFill>
                <pic:spPr bwMode="auto">
                  <a:xfrm>
                    <a:off x="0" y="0"/>
                    <a:ext cx="1240474" cy="3250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097E9CD" w14:textId="77777777" w:rsidR="00F77027" w:rsidRDefault="00F77027">
    <w:pPr>
      <w:pStyle w:val="Cabealho"/>
    </w:pPr>
  </w:p>
  <w:p w14:paraId="383DA186" w14:textId="77777777" w:rsidR="00F77027" w:rsidRPr="00FB31B9" w:rsidRDefault="00F77027" w:rsidP="00F77027">
    <w:pPr>
      <w:pStyle w:val="Cabealho"/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</w:pPr>
    <w:r w:rsidRPr="00FB31B9"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  <w:t>Certificado de autorização</w:t>
    </w:r>
  </w:p>
  <w:p w14:paraId="2F6A5D35" w14:textId="36074862" w:rsidR="00F77027" w:rsidRPr="00FB31B9" w:rsidRDefault="00F77027" w:rsidP="00F77027">
    <w:pPr>
      <w:pStyle w:val="Cabealho"/>
      <w:rPr>
        <w:color w:val="808080" w:themeColor="background1" w:themeShade="80"/>
        <w:sz w:val="16"/>
        <w:szCs w:val="16"/>
      </w:rPr>
    </w:pPr>
    <w:r w:rsidRPr="00FB31B9"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  <w:t xml:space="preserve">SPA/ME Nº </w:t>
    </w:r>
    <w:r w:rsidR="006817D5" w:rsidRPr="006817D5"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  <w:t>06.044318/2025</w:t>
    </w:r>
  </w:p>
  <w:p w14:paraId="30E902C4" w14:textId="77777777" w:rsidR="00F77027" w:rsidRDefault="00F770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30"/>
    <w:rsid w:val="000203AF"/>
    <w:rsid w:val="00324904"/>
    <w:rsid w:val="00476D30"/>
    <w:rsid w:val="00664715"/>
    <w:rsid w:val="006817D5"/>
    <w:rsid w:val="007A50F4"/>
    <w:rsid w:val="00C04674"/>
    <w:rsid w:val="00F7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2DDFC"/>
  <w15:chartTrackingRefBased/>
  <w15:docId w15:val="{D4451473-99EB-4893-8AF0-E0F9BB30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0F4"/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39"/>
    <w:rsid w:val="00476D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47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76D3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76D30"/>
  </w:style>
  <w:style w:type="paragraph" w:styleId="Rodap">
    <w:name w:val="footer"/>
    <w:basedOn w:val="Normal"/>
    <w:link w:val="RodapChar"/>
    <w:uiPriority w:val="99"/>
    <w:unhideWhenUsed/>
    <w:rsid w:val="00476D3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76D30"/>
  </w:style>
  <w:style w:type="paragraph" w:customStyle="1" w:styleId="Default">
    <w:name w:val="Default"/>
    <w:rsid w:val="007A50F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341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Caroline Butzke</dc:creator>
  <cp:keywords/>
  <dc:description/>
  <cp:lastModifiedBy>Fernanda Caroline Butzke</cp:lastModifiedBy>
  <cp:revision>4</cp:revision>
  <dcterms:created xsi:type="dcterms:W3CDTF">2024-05-09T12:35:00Z</dcterms:created>
  <dcterms:modified xsi:type="dcterms:W3CDTF">2025-09-04T20:50:00Z</dcterms:modified>
</cp:coreProperties>
</file>