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Como preencher o formulário: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3569224</wp:posOffset>
            </wp:positionH>
            <wp:positionV relativeFrom="paragraph">
              <wp:posOffset>325617</wp:posOffset>
            </wp:positionV>
            <wp:extent cx="2839720" cy="1772920"/>
            <wp:effectExtent b="0" l="0" r="0" t="0"/>
            <wp:wrapSquare wrapText="bothSides" distB="0" distT="0" distL="114300" distR="114300"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9162" l="20717" r="2107" t="290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77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ou razão social conforme consta na nota fiscal de compra, no campo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“1 -Informações do Cliente (Dentista)”.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Quantidade de produto a ser devolvida;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referência do produto a ser devolvido;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do lote do produto a ser devolvido;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da nota fiscal a qual foi adquirida o produto.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no campo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“2 – Informações Sobre a Troca”.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Depois disso, listar itens que deseja receber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mesma família e mesma quantidade,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campo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“2 – O que Deseja Receber”.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1 - INFORMAÇÕES DO CLIENTE: (DENTISTA)</w:t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7513"/>
        <w:tblGridChange w:id="0">
          <w:tblGrid>
            <w:gridCol w:w="2405"/>
            <w:gridCol w:w="751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Nome/Razão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C.P.F/C.N.P.J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6fa8dc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2 - INFORMAÇÕES SOBRE A TROCA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0" w:before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que será enviado?</w:t>
      </w:r>
      <w:r w:rsidDel="00000000" w:rsidR="00000000" w:rsidRPr="00000000">
        <w:rPr>
          <w:rtl w:val="0"/>
        </w:rPr>
      </w:r>
    </w:p>
    <w:tbl>
      <w:tblPr>
        <w:tblStyle w:val="Table4"/>
        <w:tblW w:w="99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552"/>
        <w:gridCol w:w="2410"/>
        <w:gridCol w:w="2767"/>
        <w:tblGridChange w:id="0">
          <w:tblGrid>
            <w:gridCol w:w="2263"/>
            <w:gridCol w:w="2552"/>
            <w:gridCol w:w="2410"/>
            <w:gridCol w:w="276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 de Referência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Nº do Lote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 ° Nota Fiscal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acb9ca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Veja como fazer na prática...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03.14.05</w:t>
            </w:r>
          </w:p>
        </w:tc>
        <w:tc>
          <w:tcPr>
            <w:tcBorders>
              <w:top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199147</w:t>
            </w:r>
          </w:p>
        </w:tc>
        <w:tc>
          <w:tcPr>
            <w:tcBorders>
              <w:top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12345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="36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que deseja receber?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2835910</wp:posOffset>
            </wp:positionH>
            <wp:positionV relativeFrom="paragraph">
              <wp:posOffset>3493646</wp:posOffset>
            </wp:positionV>
            <wp:extent cx="3719775" cy="3405117"/>
            <wp:effectExtent b="0" l="0" r="0" t="0"/>
            <wp:wrapNone/>
            <wp:docPr id="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9473" r="783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9775" cy="3405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2835587</wp:posOffset>
            </wp:positionH>
            <wp:positionV relativeFrom="paragraph">
              <wp:posOffset>273088</wp:posOffset>
            </wp:positionV>
            <wp:extent cx="3704590" cy="3166281"/>
            <wp:effectExtent b="0" l="0" r="0" t="0"/>
            <wp:wrapNone/>
            <wp:docPr id="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6850" r="604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31662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43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6"/>
        <w:gridCol w:w="2166"/>
        <w:tblGridChange w:id="0">
          <w:tblGrid>
            <w:gridCol w:w="2166"/>
            <w:gridCol w:w="216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 do Item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before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196242</wp:posOffset>
            </wp:positionH>
            <wp:positionV relativeFrom="paragraph">
              <wp:posOffset>95278</wp:posOffset>
            </wp:positionV>
            <wp:extent cx="2327123" cy="937546"/>
            <wp:effectExtent b="0" l="0" r="0" t="0"/>
            <wp:wrapNone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0807" l="2704" r="3357" t="7309"/>
                    <a:stretch>
                      <a:fillRect/>
                    </a:stretch>
                  </pic:blipFill>
                  <pic:spPr>
                    <a:xfrm>
                      <a:off x="0" y="0"/>
                      <a:ext cx="2327123" cy="937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992.0000000000005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Rua: Dona Francisca, 8300 Bloco C Módulo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992.0000000000005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Distrito Industrial. 89219-600. Joinville.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992.0000000000005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0800 644 6100. www.fgm.ind.br. contato@fgm.ind.br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992.0000000000005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6"/>
          <w:szCs w:val="16"/>
          <w:u w:val="none"/>
          <w:shd w:fill="auto" w:val="clear"/>
          <w:vertAlign w:val="baseline"/>
          <w:rtl w:val="0"/>
        </w:rPr>
        <w:t xml:space="preserve">INSC Estadual: 254.404.162. CNPJ: 05.106.945/0001-06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660" w:left="993" w:right="99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3"/>
        <w:tab w:val="right" w:pos="10348"/>
      </w:tabs>
      <w:spacing w:after="0" w:before="10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Revisão: 00</w:t>
      <w:tab/>
      <w:t xml:space="preserve">Data: 23/08/2021</w:t>
      <w:tab/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490.0" w:type="dxa"/>
      <w:jc w:val="left"/>
      <w:tblInd w:w="-40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85"/>
      <w:gridCol w:w="6095"/>
      <w:gridCol w:w="2410"/>
      <w:tblGridChange w:id="0">
        <w:tblGrid>
          <w:gridCol w:w="1985"/>
          <w:gridCol w:w="6095"/>
          <w:gridCol w:w="241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00" w:line="25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951230" cy="511810"/>
                <wp:effectExtent b="0" l="0" r="0" 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10170" l="11304" r="11304" t="84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30" cy="511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0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Título:</w:t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00" w:line="256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Formulário de Troca Comercial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100" w:line="25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ID. FORCRC 0005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0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757F"/>
    <w:pPr>
      <w:spacing w:after="200" w:before="100" w:line="276" w:lineRule="auto"/>
    </w:pPr>
    <w:rPr>
      <w:rFonts w:eastAsiaTheme="minorEastAsia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475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4757F"/>
  </w:style>
  <w:style w:type="paragraph" w:styleId="Rodap">
    <w:name w:val="footer"/>
    <w:basedOn w:val="Normal"/>
    <w:link w:val="RodapChar"/>
    <w:unhideWhenUsed w:val="1"/>
    <w:rsid w:val="00F475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F4757F"/>
  </w:style>
  <w:style w:type="paragraph" w:styleId="PargrafodaLista">
    <w:name w:val="List Paragraph"/>
    <w:basedOn w:val="Normal"/>
    <w:uiPriority w:val="34"/>
    <w:qFormat w:val="1"/>
    <w:rsid w:val="00F4757F"/>
    <w:pPr>
      <w:ind w:left="720"/>
      <w:contextualSpacing w:val="1"/>
    </w:pPr>
  </w:style>
  <w:style w:type="table" w:styleId="Tabelacomgrade">
    <w:name w:val="Table Grid"/>
    <w:basedOn w:val="Tabelanormal"/>
    <w:rsid w:val="00F4757F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42440E"/>
    <w:pPr>
      <w:spacing w:after="100" w:afterAutospacing="1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6UZpo/B0j80SlR1ecEjCaH7DA==">AMUW2mUR2/Yde08PIFW7RB4Sl8SY1wVjFxN64/StkA/hCp715Iz5YJSBj7lwtXa2a5jIxY+A6mCydFfYDOOi0kHFUsa4By9T7xSzaoB29eawhnNwmuXS8QgP8L/81HhI0EiiTU+B1h8m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2021-08-23T12:57:00Z</dcterms:created>
  <dc:creator>Eluisa Eyng Romanha</dc:creator>
</cp:coreProperties>
</file>